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92FC" w14:textId="77777777" w:rsidR="00B733FF" w:rsidRDefault="00B733FF">
      <w:pPr>
        <w:pStyle w:val="BodyText"/>
        <w:rPr>
          <w:rFonts w:ascii="Times New Roman"/>
          <w:sz w:val="20"/>
        </w:rPr>
      </w:pPr>
    </w:p>
    <w:p w14:paraId="31519AA6" w14:textId="31945111" w:rsidR="00B733FF" w:rsidRDefault="004A6ED9" w:rsidP="004A6ED9">
      <w:pPr>
        <w:pStyle w:val="BodyText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F6BCB0" wp14:editId="7F81132F">
            <wp:extent cx="1222126" cy="6922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129" cy="69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7C6F1" w14:textId="0E49637F" w:rsidR="00B733FF" w:rsidRDefault="00000000">
      <w:pPr>
        <w:spacing w:before="27"/>
        <w:ind w:left="739"/>
        <w:rPr>
          <w:sz w:val="36"/>
        </w:rPr>
      </w:pPr>
      <w:r>
        <w:rPr>
          <w:b/>
          <w:sz w:val="36"/>
        </w:rPr>
        <w:t xml:space="preserve">How to Get Paid </w:t>
      </w:r>
      <w:r w:rsidR="00AF312C">
        <w:rPr>
          <w:b/>
          <w:sz w:val="36"/>
        </w:rPr>
        <w:t>b</w:t>
      </w:r>
      <w:r w:rsidR="004A6ED9">
        <w:rPr>
          <w:b/>
          <w:sz w:val="36"/>
        </w:rPr>
        <w:t>y ICAX Ltd</w:t>
      </w:r>
    </w:p>
    <w:p w14:paraId="4C00A0F4" w14:textId="40E71988" w:rsidR="00E65A5C" w:rsidRDefault="00E65A5C">
      <w:pPr>
        <w:pStyle w:val="Heading1"/>
        <w:spacing w:before="57"/>
      </w:pPr>
      <w:r>
        <w:t xml:space="preserve">The standard terms of payment for supply chain contracts </w:t>
      </w:r>
      <w:r w:rsidR="004F3628">
        <w:t>are</w:t>
      </w:r>
      <w:r>
        <w:t xml:space="preserve"> 30 days for sub-contractors and the supply chain.</w:t>
      </w:r>
    </w:p>
    <w:p w14:paraId="57382227" w14:textId="77777777" w:rsidR="00E65A5C" w:rsidRDefault="00E65A5C">
      <w:pPr>
        <w:pStyle w:val="Heading1"/>
        <w:spacing w:before="57"/>
      </w:pPr>
    </w:p>
    <w:p w14:paraId="500115E7" w14:textId="4F2B9D23" w:rsidR="00B733FF" w:rsidRDefault="00AF312C">
      <w:pPr>
        <w:pStyle w:val="Heading1"/>
        <w:spacing w:before="5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7BF429" wp14:editId="3B2AC148">
                <wp:simplePos x="0" y="0"/>
                <wp:positionH relativeFrom="page">
                  <wp:posOffset>466725</wp:posOffset>
                </wp:positionH>
                <wp:positionV relativeFrom="paragraph">
                  <wp:posOffset>243840</wp:posOffset>
                </wp:positionV>
                <wp:extent cx="6686550" cy="428625"/>
                <wp:effectExtent l="0" t="0" r="19050" b="2857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62ACB4" w14:textId="00D637FA" w:rsidR="00B733FF" w:rsidRDefault="004A6ED9" w:rsidP="004A6ED9">
                            <w:pPr>
                              <w:pStyle w:val="BodyText"/>
                              <w:spacing w:before="67" w:line="276" w:lineRule="auto"/>
                              <w:ind w:left="144" w:right="8441"/>
                            </w:pPr>
                            <w:r>
                              <w:t>accounts@icax.co.u</w:t>
                            </w:r>
                            <w:r w:rsidR="00E65A5C"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BF42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.75pt;margin-top:19.2pt;width:526.5pt;height:33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" filled="f">
                <v:textbox inset="0,0,0,0">
                  <w:txbxContent>
                    <w:p w14:paraId="6662ACB4" w14:textId="00D637FA" w:rsidR="00B733FF" w:rsidRDefault="004A6ED9" w:rsidP="004A6ED9">
                      <w:pPr>
                        <w:pStyle w:val="BodyText"/>
                        <w:spacing w:before="67" w:line="276" w:lineRule="auto"/>
                        <w:ind w:left="144" w:right="8441"/>
                      </w:pPr>
                      <w:r>
                        <w:t>accounts@icax.co.u</w:t>
                      </w:r>
                      <w:r w:rsidR="00E65A5C">
                        <w:t>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Address to which invoice</w:t>
      </w:r>
      <w:r w:rsidR="004A6ED9">
        <w:t>s</w:t>
      </w:r>
      <w:r>
        <w:t xml:space="preserve"> &amp; </w:t>
      </w:r>
      <w:r w:rsidR="00464F9E">
        <w:t>s</w:t>
      </w:r>
      <w:r>
        <w:t>tatement</w:t>
      </w:r>
      <w:r w:rsidR="004A6ED9">
        <w:t>s</w:t>
      </w:r>
      <w:r>
        <w:t xml:space="preserve"> should be sent</w:t>
      </w:r>
      <w:r w:rsidR="00B91AC9">
        <w:t>:</w:t>
      </w:r>
    </w:p>
    <w:p w14:paraId="54B20D38" w14:textId="77590EB9" w:rsidR="00B733FF" w:rsidRDefault="00000000">
      <w:pPr>
        <w:spacing w:before="189" w:after="67"/>
        <w:ind w:left="170"/>
        <w:rPr>
          <w:b/>
        </w:rPr>
      </w:pPr>
      <w:r>
        <w:rPr>
          <w:b/>
        </w:rPr>
        <w:t>Email address to which invoices should be sent</w:t>
      </w:r>
      <w:r w:rsidR="00B91AC9">
        <w:rPr>
          <w:b/>
        </w:rPr>
        <w:t>:</w:t>
      </w:r>
    </w:p>
    <w:p w14:paraId="4DB1F010" w14:textId="08D4D702" w:rsidR="00B733FF" w:rsidRDefault="00AF312C">
      <w:pPr>
        <w:pStyle w:val="BodyText"/>
        <w:ind w:left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8E0DC5" wp14:editId="5CBAE44A">
                <wp:extent cx="6705600" cy="285750"/>
                <wp:effectExtent l="13970" t="9525" r="5080" b="9525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F2325" w14:textId="2D862FE1" w:rsidR="00B733FF" w:rsidRDefault="00000000">
                            <w:pPr>
                              <w:pStyle w:val="BodyText"/>
                              <w:spacing w:before="71"/>
                              <w:ind w:left="143"/>
                            </w:pPr>
                            <w:hyperlink r:id="rId5" w:history="1">
                              <w:r w:rsidR="004A6ED9" w:rsidRPr="00E37964">
                                <w:rPr>
                                  <w:rStyle w:val="Hyperlink"/>
                                </w:rPr>
                                <w:t xml:space="preserve">accounts@icax.co.uk </w:t>
                              </w:r>
                            </w:hyperlink>
                            <w:r w:rsidR="004A6ED9">
                              <w:t>– preferred method is one PDF file per invoice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8E0DC5" id="Text Box 13" o:spid="_x0000_s1027" type="#_x0000_t202" style="width:528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" filled="f">
                <v:textbox inset="0,0,0,0">
                  <w:txbxContent>
                    <w:p w14:paraId="747F2325" w14:textId="2D862FE1" w:rsidR="00B733FF" w:rsidRDefault="00000000">
                      <w:pPr>
                        <w:pStyle w:val="BodyText"/>
                        <w:spacing w:before="71"/>
                        <w:ind w:left="143"/>
                      </w:pPr>
                      <w:hyperlink r:id="rId6" w:history="1">
                        <w:r w:rsidR="004A6ED9" w:rsidRPr="00E37964">
                          <w:rPr>
                            <w:rStyle w:val="Hyperlink"/>
                          </w:rPr>
                          <w:t xml:space="preserve">accounts@icax.co.uk </w:t>
                        </w:r>
                      </w:hyperlink>
                      <w:r w:rsidR="004A6ED9">
                        <w:t>– preferred method is one PDF file per invoice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38408" w14:textId="3015B06F" w:rsidR="00B733FF" w:rsidRDefault="00AF312C">
      <w:pPr>
        <w:spacing w:before="182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B30BF9" wp14:editId="781DF38F">
                <wp:simplePos x="0" y="0"/>
                <wp:positionH relativeFrom="page">
                  <wp:posOffset>457200</wp:posOffset>
                </wp:positionH>
                <wp:positionV relativeFrom="paragraph">
                  <wp:posOffset>372745</wp:posOffset>
                </wp:positionV>
                <wp:extent cx="6715125" cy="49530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E936D6" w14:textId="0D24FE78" w:rsidR="00B733FF" w:rsidRDefault="00000000">
                            <w:pPr>
                              <w:pStyle w:val="BodyText"/>
                              <w:spacing w:before="69" w:line="278" w:lineRule="auto"/>
                              <w:ind w:left="143" w:right="750"/>
                            </w:pPr>
                            <w:r>
                              <w:t xml:space="preserve">All invoices should quote a purchase order. Invoices that do not quote a valid purchase order </w:t>
                            </w:r>
                            <w:r w:rsidR="004A6ED9">
                              <w:t>may</w:t>
                            </w:r>
                            <w:r>
                              <w:t xml:space="preserve"> be returned to the supplier to resubmit the invoice with a correct purchase order.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0BF9" id="Text Box 9" o:spid="_x0000_s1028" type="#_x0000_t202" style="position:absolute;left:0;text-align:left;margin-left:36pt;margin-top:29.35pt;width:528.75pt;height:3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" filled="f">
                <v:textbox inset="0,0,0,0">
                  <w:txbxContent>
                    <w:p w14:paraId="1EE936D6" w14:textId="0D24FE78" w:rsidR="00B733FF" w:rsidRDefault="00000000">
                      <w:pPr>
                        <w:pStyle w:val="BodyText"/>
                        <w:spacing w:before="69" w:line="278" w:lineRule="auto"/>
                        <w:ind w:left="143" w:right="750"/>
                      </w:pPr>
                      <w:r>
                        <w:t xml:space="preserve">All invoices should quote a purchase order. Invoices that do not quote a valid purchase order </w:t>
                      </w:r>
                      <w:r w:rsidR="004A6ED9">
                        <w:t>may</w:t>
                      </w:r>
                      <w:r>
                        <w:t xml:space="preserve"> be returned to the supplier to resubmit the invoice with a correct purchase order.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Purchase order requirements</w:t>
      </w:r>
    </w:p>
    <w:p w14:paraId="24FD082A" w14:textId="77777777" w:rsidR="00B733FF" w:rsidRDefault="00B733FF">
      <w:pPr>
        <w:pStyle w:val="BodyText"/>
        <w:spacing w:before="7"/>
        <w:rPr>
          <w:b/>
          <w:sz w:val="20"/>
        </w:rPr>
      </w:pPr>
    </w:p>
    <w:p w14:paraId="1A2F0442" w14:textId="786D54B6" w:rsidR="00B733FF" w:rsidRDefault="00AF312C">
      <w:pPr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DEF4EB" wp14:editId="7BE417AD">
                <wp:simplePos x="0" y="0"/>
                <wp:positionH relativeFrom="page">
                  <wp:posOffset>457200</wp:posOffset>
                </wp:positionH>
                <wp:positionV relativeFrom="paragraph">
                  <wp:posOffset>238760</wp:posOffset>
                </wp:positionV>
                <wp:extent cx="6715125" cy="47625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1CDA9" w14:textId="712435F2" w:rsidR="00B733FF" w:rsidRDefault="00000000">
                            <w:pPr>
                              <w:pStyle w:val="BodyText"/>
                              <w:spacing w:before="69" w:line="278" w:lineRule="auto"/>
                              <w:ind w:left="143" w:right="549"/>
                            </w:pPr>
                            <w:r>
                              <w:t xml:space="preserve">Payment runs take place </w:t>
                            </w:r>
                            <w:r w:rsidR="00B91AC9">
                              <w:t>two</w:t>
                            </w:r>
                            <w:r>
                              <w:t xml:space="preserve"> working days before the last working day of the month and on a weekly basis every Thursday.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F4EB" id="Text Box 8" o:spid="_x0000_s1029" type="#_x0000_t202" style="position:absolute;left:0;text-align:left;margin-left:36pt;margin-top:18.8pt;width:528.75pt;height:37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" filled="f">
                <v:textbox inset="0,0,0,0">
                  <w:txbxContent>
                    <w:p w14:paraId="5B81CDA9" w14:textId="712435F2" w:rsidR="00B733FF" w:rsidRDefault="00000000">
                      <w:pPr>
                        <w:pStyle w:val="BodyText"/>
                        <w:spacing w:before="69" w:line="278" w:lineRule="auto"/>
                        <w:ind w:left="143" w:right="549"/>
                      </w:pPr>
                      <w:r>
                        <w:t xml:space="preserve">Payment runs take place </w:t>
                      </w:r>
                      <w:r w:rsidR="00B91AC9">
                        <w:t>two</w:t>
                      </w:r>
                      <w:r>
                        <w:t xml:space="preserve"> working days before the last working day of the month and on a weekly basis every Thursday.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Payment run dates in month</w:t>
      </w:r>
    </w:p>
    <w:p w14:paraId="18C31904" w14:textId="77777777" w:rsidR="00B733FF" w:rsidRDefault="00B733FF">
      <w:pPr>
        <w:pStyle w:val="BodyText"/>
        <w:spacing w:before="8"/>
        <w:rPr>
          <w:b/>
          <w:sz w:val="29"/>
        </w:rPr>
      </w:pPr>
    </w:p>
    <w:p w14:paraId="0FA37B68" w14:textId="64C12E2D" w:rsidR="00B733FF" w:rsidRDefault="00AF312C">
      <w:pPr>
        <w:spacing w:before="1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6D4AE" wp14:editId="07B27863">
                <wp:simplePos x="0" y="0"/>
                <wp:positionH relativeFrom="page">
                  <wp:posOffset>466725</wp:posOffset>
                </wp:positionH>
                <wp:positionV relativeFrom="paragraph">
                  <wp:posOffset>163195</wp:posOffset>
                </wp:positionV>
                <wp:extent cx="6705600" cy="2571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D3A8D" w14:textId="1057F8C4" w:rsidR="00B733FF" w:rsidRDefault="00B91AC9">
                            <w:pPr>
                              <w:pStyle w:val="BodyText"/>
                              <w:spacing w:before="70"/>
                              <w:ind w:left="143"/>
                            </w:pPr>
                            <w:r>
                              <w:t>four 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6D4AE" id="Text Box 7" o:spid="_x0000_s1030" type="#_x0000_t202" style="position:absolute;left:0;text-align:left;margin-left:36.75pt;margin-top:12.85pt;width:528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" filled="f">
                <v:textbox inset="0,0,0,0">
                  <w:txbxContent>
                    <w:p w14:paraId="45ED3A8D" w14:textId="1057F8C4" w:rsidR="00B733FF" w:rsidRDefault="00B91AC9">
                      <w:pPr>
                        <w:pStyle w:val="BodyText"/>
                        <w:spacing w:before="70"/>
                        <w:ind w:left="143"/>
                      </w:pPr>
                      <w:r>
                        <w:t>four days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Date by which an invoice must normally be received and approved to be included in the next payment run</w:t>
      </w:r>
    </w:p>
    <w:p w14:paraId="0DC20D2A" w14:textId="77777777" w:rsidR="00B733FF" w:rsidRDefault="00B733FF">
      <w:pPr>
        <w:pStyle w:val="BodyText"/>
        <w:rPr>
          <w:b/>
        </w:rPr>
      </w:pPr>
    </w:p>
    <w:p w14:paraId="687FC990" w14:textId="77777777" w:rsidR="00B733FF" w:rsidRDefault="00B733FF">
      <w:pPr>
        <w:pStyle w:val="BodyText"/>
        <w:rPr>
          <w:b/>
        </w:rPr>
      </w:pPr>
    </w:p>
    <w:p w14:paraId="09649A31" w14:textId="77777777" w:rsidR="00B733FF" w:rsidRDefault="00B733FF">
      <w:pPr>
        <w:pStyle w:val="BodyText"/>
        <w:spacing w:before="2"/>
        <w:rPr>
          <w:b/>
          <w:sz w:val="17"/>
        </w:rPr>
      </w:pPr>
    </w:p>
    <w:p w14:paraId="737C0D75" w14:textId="3677264A" w:rsidR="00B733FF" w:rsidRDefault="00AF312C">
      <w:pPr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F9FF97" wp14:editId="5B9D23E6">
                <wp:simplePos x="0" y="0"/>
                <wp:positionH relativeFrom="page">
                  <wp:posOffset>447675</wp:posOffset>
                </wp:positionH>
                <wp:positionV relativeFrom="paragraph">
                  <wp:posOffset>212090</wp:posOffset>
                </wp:positionV>
                <wp:extent cx="6772275" cy="42989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B7B4A" w14:textId="2D05CA18" w:rsidR="00B733FF" w:rsidRDefault="00000000">
                            <w:pPr>
                              <w:pStyle w:val="BodyText"/>
                              <w:spacing w:before="1"/>
                              <w:ind w:left="144"/>
                            </w:pPr>
                            <w:hyperlink r:id="rId7" w:history="1">
                              <w:r w:rsidR="004A6ED9" w:rsidRPr="00E37964">
                                <w:rPr>
                                  <w:rStyle w:val="Hyperlink"/>
                                </w:rPr>
                                <w:t>accounts@icax.co.uk</w:t>
                              </w:r>
                            </w:hyperlink>
                          </w:p>
                          <w:p w14:paraId="7A1FA3CE" w14:textId="6DB2508E" w:rsidR="004A6ED9" w:rsidRDefault="004A6ED9">
                            <w:pPr>
                              <w:pStyle w:val="BodyText"/>
                              <w:spacing w:before="1"/>
                              <w:ind w:left="144"/>
                            </w:pPr>
                            <w:r>
                              <w:t>or 0208 785 4887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9FF97" id="Text Box 6" o:spid="_x0000_s1031" type="#_x0000_t202" style="position:absolute;left:0;text-align:left;margin-left:35.25pt;margin-top:16.7pt;width:533.25pt;height:33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" filled="f">
                <v:textbox inset="0,0,0,0">
                  <w:txbxContent>
                    <w:p w14:paraId="46CB7B4A" w14:textId="2D05CA18" w:rsidR="00B733FF" w:rsidRDefault="00000000">
                      <w:pPr>
                        <w:pStyle w:val="BodyText"/>
                        <w:spacing w:before="1"/>
                        <w:ind w:left="144"/>
                      </w:pPr>
                      <w:hyperlink r:id="rId8" w:history="1">
                        <w:r w:rsidR="004A6ED9" w:rsidRPr="00E37964">
                          <w:rPr>
                            <w:rStyle w:val="Hyperlink"/>
                          </w:rPr>
                          <w:t>accounts@icax.co.uk</w:t>
                        </w:r>
                      </w:hyperlink>
                    </w:p>
                    <w:p w14:paraId="7A1FA3CE" w14:textId="6DB2508E" w:rsidR="004A6ED9" w:rsidRDefault="004A6ED9">
                      <w:pPr>
                        <w:pStyle w:val="BodyText"/>
                        <w:spacing w:before="1"/>
                        <w:ind w:left="144"/>
                      </w:pPr>
                      <w:r>
                        <w:t>or 0208 785 4887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Contact details for invoice payment queries &amp; statements</w:t>
      </w:r>
    </w:p>
    <w:p w14:paraId="791D4287" w14:textId="77777777" w:rsidR="00B733FF" w:rsidRDefault="00B733FF">
      <w:pPr>
        <w:pStyle w:val="BodyText"/>
        <w:spacing w:before="4"/>
        <w:rPr>
          <w:b/>
          <w:sz w:val="28"/>
        </w:rPr>
      </w:pPr>
    </w:p>
    <w:p w14:paraId="728E2D26" w14:textId="78FCC96F" w:rsidR="00B733FF" w:rsidRDefault="00AF312C">
      <w:pPr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CEF84D" wp14:editId="0A91086C">
                <wp:simplePos x="0" y="0"/>
                <wp:positionH relativeFrom="page">
                  <wp:posOffset>466725</wp:posOffset>
                </wp:positionH>
                <wp:positionV relativeFrom="paragraph">
                  <wp:posOffset>194945</wp:posOffset>
                </wp:positionV>
                <wp:extent cx="6753225" cy="41910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9B592" w14:textId="77777777" w:rsidR="00B733FF" w:rsidRDefault="00000000">
                            <w:pPr>
                              <w:pStyle w:val="BodyText"/>
                              <w:spacing w:before="27" w:line="310" w:lineRule="atLeast"/>
                              <w:ind w:left="143" w:right="234"/>
                            </w:pPr>
                            <w:r>
                              <w:t>All queries are responded to within 48 hours and disputed invoices are referred to the buyer who placed the order for the goods or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EF84D" id="Text Box 5" o:spid="_x0000_s1032" type="#_x0000_t202" style="position:absolute;left:0;text-align:left;margin-left:36.75pt;margin-top:15.35pt;width:531.75pt;height:3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" filled="f">
                <v:textbox inset="0,0,0,0">
                  <w:txbxContent>
                    <w:p w14:paraId="1729B592" w14:textId="77777777" w:rsidR="00B733FF" w:rsidRDefault="00000000">
                      <w:pPr>
                        <w:pStyle w:val="BodyText"/>
                        <w:spacing w:before="27" w:line="310" w:lineRule="atLeast"/>
                        <w:ind w:left="143" w:right="234"/>
                      </w:pPr>
                      <w:r>
                        <w:t>All queries are responded to within 48 hours and disputed invoices are referred to the buyer who placed the order for the goods or services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How are disputed invoices dealt with?</w:t>
      </w:r>
    </w:p>
    <w:p w14:paraId="5367119A" w14:textId="77777777" w:rsidR="00B733FF" w:rsidRDefault="00B733FF">
      <w:pPr>
        <w:pStyle w:val="BodyText"/>
        <w:spacing w:before="7"/>
        <w:rPr>
          <w:b/>
          <w:sz w:val="26"/>
        </w:rPr>
      </w:pPr>
    </w:p>
    <w:p w14:paraId="341B1218" w14:textId="77777777" w:rsidR="00B733FF" w:rsidRDefault="00000000">
      <w:pPr>
        <w:spacing w:before="1" w:after="15"/>
        <w:ind w:left="120"/>
        <w:rPr>
          <w:b/>
        </w:rPr>
      </w:pPr>
      <w:r>
        <w:rPr>
          <w:b/>
        </w:rPr>
        <w:t>Normal expected timescale for invoice approval from receipt</w:t>
      </w:r>
    </w:p>
    <w:p w14:paraId="0D91F1B2" w14:textId="25DFDADC" w:rsidR="00B733FF" w:rsidRDefault="00AF312C">
      <w:pPr>
        <w:pStyle w:val="BodyText"/>
        <w:ind w:left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ECE043" wp14:editId="5B780189">
                <wp:extent cx="6753225" cy="276225"/>
                <wp:effectExtent l="13335" t="12700" r="5715" b="6350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D7C856" w14:textId="77777777" w:rsidR="00B733FF" w:rsidRDefault="00000000">
                            <w:pPr>
                              <w:pStyle w:val="BodyText"/>
                              <w:spacing w:before="73"/>
                              <w:ind w:left="144"/>
                            </w:pPr>
                            <w:r>
                              <w:t>Upon receipt of goods or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ECE043" id="Text Box 12" o:spid="_x0000_s1033" type="#_x0000_t202" style="width:53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" filled="f">
                <v:textbox inset="0,0,0,0">
                  <w:txbxContent>
                    <w:p w14:paraId="1CD7C856" w14:textId="77777777" w:rsidR="00B733FF" w:rsidRDefault="00000000">
                      <w:pPr>
                        <w:pStyle w:val="BodyText"/>
                        <w:spacing w:before="73"/>
                        <w:ind w:left="144"/>
                      </w:pPr>
                      <w:r>
                        <w:t>Upon receipt of goods or 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F1FE60" w14:textId="77777777" w:rsidR="00B733FF" w:rsidRDefault="00B733FF">
      <w:pPr>
        <w:pStyle w:val="BodyText"/>
        <w:spacing w:before="5"/>
        <w:rPr>
          <w:b/>
          <w:sz w:val="20"/>
        </w:rPr>
      </w:pPr>
    </w:p>
    <w:p w14:paraId="08B87202" w14:textId="77B5B336" w:rsidR="00B733FF" w:rsidRDefault="00AF312C">
      <w:pPr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646AC4" wp14:editId="083516BB">
                <wp:simplePos x="0" y="0"/>
                <wp:positionH relativeFrom="page">
                  <wp:posOffset>447675</wp:posOffset>
                </wp:positionH>
                <wp:positionV relativeFrom="paragraph">
                  <wp:posOffset>195580</wp:posOffset>
                </wp:positionV>
                <wp:extent cx="6772275" cy="27622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3D1AF" w14:textId="77777777" w:rsidR="00B733FF" w:rsidRDefault="00000000">
                            <w:pPr>
                              <w:pStyle w:val="BodyText"/>
                              <w:spacing w:before="73"/>
                              <w:ind w:left="144"/>
                            </w:pPr>
                            <w:r>
                              <w:t>Not at 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46AC4" id="Text Box 3" o:spid="_x0000_s1034" type="#_x0000_t202" style="position:absolute;left:0;text-align:left;margin-left:35.25pt;margin-top:15.4pt;width:533.25pt;height:21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" filled="f">
                <v:textbox inset="0,0,0,0">
                  <w:txbxContent>
                    <w:p w14:paraId="6DF3D1AF" w14:textId="77777777" w:rsidR="00B733FF" w:rsidRDefault="00000000">
                      <w:pPr>
                        <w:pStyle w:val="BodyText"/>
                        <w:spacing w:before="73"/>
                        <w:ind w:left="144"/>
                      </w:pPr>
                      <w:r>
                        <w:t>Not at present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Is an e-invoicing system utilised?</w:t>
      </w:r>
    </w:p>
    <w:p w14:paraId="26FA74FE" w14:textId="77777777" w:rsidR="00B733FF" w:rsidRDefault="00B733FF">
      <w:pPr>
        <w:pStyle w:val="BodyText"/>
        <w:spacing w:before="5"/>
        <w:rPr>
          <w:b/>
          <w:sz w:val="19"/>
        </w:rPr>
      </w:pPr>
    </w:p>
    <w:p w14:paraId="71670BF0" w14:textId="77777777" w:rsidR="00B733FF" w:rsidRDefault="00000000">
      <w:pPr>
        <w:ind w:left="120"/>
        <w:rPr>
          <w:b/>
          <w:sz w:val="21"/>
        </w:rPr>
      </w:pPr>
      <w:r>
        <w:rPr>
          <w:b/>
          <w:sz w:val="21"/>
        </w:rPr>
        <w:t>Other important information for suppliers</w:t>
      </w:r>
    </w:p>
    <w:p w14:paraId="1941E3F6" w14:textId="22B833C1" w:rsidR="00B733FF" w:rsidRDefault="00AF312C">
      <w:pPr>
        <w:pStyle w:val="BodyText"/>
        <w:spacing w:before="9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760C7EF" wp14:editId="07417FFE">
                <wp:simplePos x="0" y="0"/>
                <wp:positionH relativeFrom="page">
                  <wp:posOffset>466725</wp:posOffset>
                </wp:positionH>
                <wp:positionV relativeFrom="paragraph">
                  <wp:posOffset>101600</wp:posOffset>
                </wp:positionV>
                <wp:extent cx="6772275" cy="609600"/>
                <wp:effectExtent l="0" t="0" r="28575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1E6FD8" w14:textId="673252C7" w:rsidR="004A6ED9" w:rsidRDefault="004A6ED9">
                            <w:pPr>
                              <w:pStyle w:val="BodyText"/>
                              <w:spacing w:before="72" w:line="456" w:lineRule="auto"/>
                              <w:ind w:left="143" w:right="674"/>
                            </w:pPr>
                            <w:r>
                              <w:t>Invoices should quote bank account no, sort code and name of account.</w:t>
                            </w:r>
                          </w:p>
                          <w:p w14:paraId="0BF35C34" w14:textId="19E167D5" w:rsidR="00B733FF" w:rsidRDefault="00000000">
                            <w:pPr>
                              <w:pStyle w:val="BodyText"/>
                              <w:spacing w:before="72" w:line="456" w:lineRule="auto"/>
                              <w:ind w:left="143" w:right="674"/>
                            </w:pPr>
                            <w:r>
                              <w:t>IBAN numbers should be quoted on all invoices to be paid into non</w:t>
                            </w:r>
                            <w:r w:rsidR="00B91AC9">
                              <w:t>-</w:t>
                            </w:r>
                            <w:r>
                              <w:t>UK bank accounts or non</w:t>
                            </w:r>
                            <w:r w:rsidR="00B91AC9">
                              <w:t>-</w:t>
                            </w:r>
                            <w:r>
                              <w:t xml:space="preserve">sterling accounts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0C7EF" id="Text Box 2" o:spid="_x0000_s1035" type="#_x0000_t202" style="position:absolute;margin-left:36.75pt;margin-top:8pt;width:533.25pt;height:4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" filled="f">
                <v:textbox inset="0,0,0,0">
                  <w:txbxContent>
                    <w:p w14:paraId="7A1E6FD8" w14:textId="673252C7" w:rsidR="004A6ED9" w:rsidRDefault="004A6ED9">
                      <w:pPr>
                        <w:pStyle w:val="BodyText"/>
                        <w:spacing w:before="72" w:line="456" w:lineRule="auto"/>
                        <w:ind w:left="143" w:right="674"/>
                      </w:pPr>
                      <w:r>
                        <w:t>Invoices should quote bank account no, sort code and name of account.</w:t>
                      </w:r>
                    </w:p>
                    <w:p w14:paraId="0BF35C34" w14:textId="19E167D5" w:rsidR="00B733FF" w:rsidRDefault="00000000">
                      <w:pPr>
                        <w:pStyle w:val="BodyText"/>
                        <w:spacing w:before="72" w:line="456" w:lineRule="auto"/>
                        <w:ind w:left="143" w:right="674"/>
                      </w:pPr>
                      <w:r>
                        <w:t>IBAN numbers should be quoted on all invoices to be paid into non</w:t>
                      </w:r>
                      <w:r w:rsidR="00B91AC9">
                        <w:t>-</w:t>
                      </w:r>
                      <w:r>
                        <w:t>UK bank accounts or non</w:t>
                      </w:r>
                      <w:r w:rsidR="00B91AC9">
                        <w:t>-</w:t>
                      </w:r>
                      <w:r>
                        <w:t xml:space="preserve">sterling accounts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733FF">
      <w:type w:val="continuous"/>
      <w:pgSz w:w="11910" w:h="16840"/>
      <w:pgMar w:top="20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FF"/>
    <w:rsid w:val="00464F9E"/>
    <w:rsid w:val="004A6ED9"/>
    <w:rsid w:val="004B4BF1"/>
    <w:rsid w:val="004F3628"/>
    <w:rsid w:val="00AF312C"/>
    <w:rsid w:val="00B733FF"/>
    <w:rsid w:val="00B91AC9"/>
    <w:rsid w:val="00E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A31A"/>
  <w15:docId w15:val="{B79FEDE0-F06B-4CA8-83CA-61DC65FB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6E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icax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counts@icax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@icax.co.uk%20" TargetMode="External"/><Relationship Id="rId5" Type="http://schemas.openxmlformats.org/officeDocument/2006/relationships/hyperlink" Target="mailto:accounts@icax.co.uk%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Ruth</dc:creator>
  <cp:lastModifiedBy>Edward Thompson</cp:lastModifiedBy>
  <cp:revision>4</cp:revision>
  <cp:lastPrinted>2023-01-09T11:58:00Z</cp:lastPrinted>
  <dcterms:created xsi:type="dcterms:W3CDTF">2023-01-09T12:08:00Z</dcterms:created>
  <dcterms:modified xsi:type="dcterms:W3CDTF">2023-01-12T13:26:00Z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